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62" w:rsidRPr="00E62C0D" w:rsidRDefault="00384562" w:rsidP="00E62C0D">
      <w:pPr>
        <w:pStyle w:val="1"/>
        <w:shd w:val="clear" w:color="auto" w:fill="FFFFFF"/>
        <w:spacing w:before="0" w:after="173" w:line="312" w:lineRule="atLeast"/>
        <w:jc w:val="both"/>
        <w:textAlignment w:val="baseline"/>
        <w:rPr>
          <w:rFonts w:ascii="Arial" w:hAnsi="Arial" w:cs="Arial"/>
          <w:b w:val="0"/>
          <w:bCs w:val="0"/>
          <w:color w:val="auto"/>
          <w:spacing w:val="-17"/>
          <w:sz w:val="57"/>
          <w:szCs w:val="57"/>
        </w:rPr>
      </w:pPr>
      <w:r w:rsidRPr="00E62C0D">
        <w:rPr>
          <w:rFonts w:ascii="Arial" w:hAnsi="Arial" w:cs="Arial"/>
          <w:b w:val="0"/>
          <w:bCs w:val="0"/>
          <w:color w:val="auto"/>
          <w:spacing w:val="-17"/>
          <w:sz w:val="57"/>
          <w:szCs w:val="57"/>
        </w:rPr>
        <w:t>Надо ли учить ребенка читать и писать до школы?</w:t>
      </w:r>
    </w:p>
    <w:p w:rsidR="00384562" w:rsidRPr="00E62C0D" w:rsidRDefault="00384562" w:rsidP="00E62C0D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Насколько важно обучить своего ребенка письму и чтению перед поступлением в школу? Бытует мнение, что все дети должны выходить из стен детского сада уже пишущими и читающими. Психологи же считают, что родители намеренно способствуют раннему развитию ребенка, чтобы реализовать свои несбывшиеся желания, а также для того чтобы иметь предмет гордости перед окружающими людьми. Есть такие школы, которые принимают на обучение в первый класс детей, уже обученных «азам». Поэтому вопрос надобности таких умений в дошкольном возрасте — открытая и актуальная тема.</w:t>
      </w:r>
    </w:p>
    <w:p w:rsidR="00384562" w:rsidRPr="00E62C0D" w:rsidRDefault="00384562" w:rsidP="00E62C0D">
      <w:pPr>
        <w:pStyle w:val="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inherit" w:hAnsi="inherit" w:cs="Arial"/>
          <w:b w:val="0"/>
          <w:bCs w:val="0"/>
          <w:spacing w:val="-12"/>
          <w:sz w:val="58"/>
          <w:szCs w:val="58"/>
        </w:rPr>
      </w:pPr>
      <w:r w:rsidRPr="00E62C0D">
        <w:rPr>
          <w:rFonts w:ascii="inherit" w:hAnsi="inherit" w:cs="Arial"/>
          <w:b w:val="0"/>
          <w:bCs w:val="0"/>
          <w:spacing w:val="-12"/>
          <w:sz w:val="58"/>
          <w:szCs w:val="58"/>
          <w:bdr w:val="none" w:sz="0" w:space="0" w:color="auto" w:frame="1"/>
        </w:rPr>
        <w:t>Трудности обучения письму</w:t>
      </w:r>
      <w:r w:rsidRPr="00E62C0D">
        <w:rPr>
          <w:rFonts w:ascii="inherit" w:hAnsi="inherit" w:cs="Arial"/>
          <w:b w:val="0"/>
          <w:bCs w:val="0"/>
          <w:noProof/>
          <w:spacing w:val="-12"/>
          <w:sz w:val="58"/>
          <w:szCs w:val="58"/>
          <w:bdr w:val="none" w:sz="0" w:space="0" w:color="auto" w:frame="1"/>
        </w:rPr>
        <w:drawing>
          <wp:inline distT="0" distB="0" distL="0" distR="0">
            <wp:extent cx="4450715" cy="2952750"/>
            <wp:effectExtent l="19050" t="0" r="6985" b="0"/>
            <wp:docPr id="2" name="Рисунок 2" descr="Надо ли учить ребенка читать и писать до школ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до ли учить ребенка читать и писать до школы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562" w:rsidRPr="00E62C0D" w:rsidRDefault="00384562" w:rsidP="00E62C0D">
      <w:pPr>
        <w:numPr>
          <w:ilvl w:val="0"/>
          <w:numId w:val="2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Наверняка, мало кто из нас знает, что неправильное первичное обучение письму и чтению может стать в будущем причиной трудностей в школьном обучении. Только опытные педагоги знают все тонкости сего процесса, приводя ряд доводов для родителей.</w:t>
      </w:r>
    </w:p>
    <w:p w:rsidR="00384562" w:rsidRPr="00E62C0D" w:rsidRDefault="00384562" w:rsidP="00E62C0D">
      <w:pPr>
        <w:numPr>
          <w:ilvl w:val="0"/>
          <w:numId w:val="2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Обычно дошколята в старшем возрасте не обладают всеми нужными навыками для обучения письму в такой период. Все это обусловлено тем, что у ребенка дошкольника еще недостаточно развита мелкая моторика рук. Если быть точнее, фаланги пальцев и само запястье пока еще не приспособлены к овладению письменными принадлежностями и письму. К тому же препятствием к учебе письма может помешать не до конца развитая зрительно-моторная координация.</w:t>
      </w:r>
    </w:p>
    <w:p w:rsidR="00384562" w:rsidRPr="00E62C0D" w:rsidRDefault="00384562" w:rsidP="00E62C0D">
      <w:pPr>
        <w:numPr>
          <w:ilvl w:val="0"/>
          <w:numId w:val="2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lastRenderedPageBreak/>
        <w:t>Правила чистописания подразумевают только индивидуальное многочасовое обучение написанию каждой литеры. Родители, не обладая педагогическим образованием, не смогут полноценно обучить ребенка правильной технике написания.</w:t>
      </w:r>
    </w:p>
    <w:p w:rsidR="00384562" w:rsidRPr="00E62C0D" w:rsidRDefault="00384562" w:rsidP="00E62C0D">
      <w:pPr>
        <w:numPr>
          <w:ilvl w:val="0"/>
          <w:numId w:val="2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Большинство педагогов, в руки к которым попадают дети, умеющие писать, жалуются на то, что их приходится попросту переучивать. Каллиграфия диктует правила индивидуального обучения каждой букве в течение нескольких часов минимум. Вряд ли дошкольники обладают такой усидчивостью, чтобы высидеть эти занятия.</w:t>
      </w:r>
    </w:p>
    <w:p w:rsidR="00384562" w:rsidRPr="00E62C0D" w:rsidRDefault="00384562" w:rsidP="00E62C0D">
      <w:pPr>
        <w:numPr>
          <w:ilvl w:val="0"/>
          <w:numId w:val="2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Практически все дети в дошкольном возрасте не умеют правильно ориентироваться на поверхности чистого листа. Это говорит лишь о том, что пока ребенку будет достаточно обучения рисованию, но никак не письму.</w:t>
      </w:r>
    </w:p>
    <w:p w:rsidR="00384562" w:rsidRPr="00E62C0D" w:rsidRDefault="00384562" w:rsidP="00E62C0D">
      <w:pPr>
        <w:pStyle w:val="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inherit" w:hAnsi="inherit" w:cs="Arial"/>
          <w:b w:val="0"/>
          <w:bCs w:val="0"/>
          <w:spacing w:val="-12"/>
          <w:sz w:val="58"/>
          <w:szCs w:val="58"/>
        </w:rPr>
      </w:pPr>
      <w:r w:rsidRPr="00E62C0D">
        <w:rPr>
          <w:rFonts w:ascii="inherit" w:hAnsi="inherit" w:cs="Arial"/>
          <w:b w:val="0"/>
          <w:bCs w:val="0"/>
          <w:spacing w:val="-12"/>
          <w:sz w:val="58"/>
          <w:szCs w:val="58"/>
          <w:bdr w:val="none" w:sz="0" w:space="0" w:color="auto" w:frame="1"/>
        </w:rPr>
        <w:t>Какие навыки письма нужны дошкольнику?</w:t>
      </w:r>
    </w:p>
    <w:p w:rsidR="00384562" w:rsidRPr="00E62C0D" w:rsidRDefault="00384562" w:rsidP="00E62C0D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noProof/>
          <w:sz w:val="27"/>
          <w:szCs w:val="27"/>
        </w:rPr>
        <w:drawing>
          <wp:inline distT="0" distB="0" distL="0" distR="0">
            <wp:extent cx="4021455" cy="2512060"/>
            <wp:effectExtent l="19050" t="0" r="0" b="0"/>
            <wp:docPr id="3" name="Рисунок 3" descr="Надо ли учить ребенка читать и писать до школ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до ли учить ребенка читать и писать до школы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562" w:rsidRPr="00E62C0D" w:rsidRDefault="00384562" w:rsidP="00E62C0D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Узнав о вышеуказанных трудностях, не стоит делать поспешных выводов. Занятия родителей со своим дошкольником должны включать следующие упражнения:</w:t>
      </w:r>
    </w:p>
    <w:p w:rsidR="00384562" w:rsidRPr="00E62C0D" w:rsidRDefault="00384562" w:rsidP="00E62C0D">
      <w:pPr>
        <w:numPr>
          <w:ilvl w:val="0"/>
          <w:numId w:val="3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 xml:space="preserve">Ребенок должен занимать правильное положение тела за столом, брать карандаш, тетрадь либо альбом. Для этого следите </w:t>
      </w:r>
      <w:proofErr w:type="gramStart"/>
      <w:r w:rsidRPr="00E62C0D">
        <w:rPr>
          <w:rFonts w:ascii="inherit" w:hAnsi="inherit" w:cs="Arial"/>
          <w:sz w:val="27"/>
          <w:szCs w:val="27"/>
        </w:rPr>
        <w:t>за</w:t>
      </w:r>
      <w:proofErr w:type="gramEnd"/>
      <w:r w:rsidRPr="00E62C0D">
        <w:rPr>
          <w:rFonts w:ascii="inherit" w:hAnsi="inherit" w:cs="Arial"/>
          <w:sz w:val="27"/>
          <w:szCs w:val="27"/>
        </w:rPr>
        <w:t>:</w:t>
      </w:r>
    </w:p>
    <w:p w:rsidR="00384562" w:rsidRPr="00E62C0D" w:rsidRDefault="00384562" w:rsidP="00E62C0D">
      <w:pPr>
        <w:numPr>
          <w:ilvl w:val="1"/>
          <w:numId w:val="4"/>
        </w:numPr>
        <w:shd w:val="clear" w:color="auto" w:fill="FFFFFF"/>
        <w:spacing w:after="0" w:line="384" w:lineRule="atLeast"/>
        <w:ind w:left="104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ровным положением спины;</w:t>
      </w:r>
    </w:p>
    <w:p w:rsidR="00384562" w:rsidRPr="00E62C0D" w:rsidRDefault="00384562" w:rsidP="00E62C0D">
      <w:pPr>
        <w:numPr>
          <w:ilvl w:val="1"/>
          <w:numId w:val="4"/>
        </w:numPr>
        <w:shd w:val="clear" w:color="auto" w:fill="FFFFFF"/>
        <w:spacing w:after="0" w:line="384" w:lineRule="atLeast"/>
        <w:ind w:left="104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ноги ставят на полу вместе;</w:t>
      </w:r>
    </w:p>
    <w:p w:rsidR="00384562" w:rsidRPr="00E62C0D" w:rsidRDefault="00384562" w:rsidP="00E62C0D">
      <w:pPr>
        <w:numPr>
          <w:ilvl w:val="1"/>
          <w:numId w:val="4"/>
        </w:numPr>
        <w:shd w:val="clear" w:color="auto" w:fill="FFFFFF"/>
        <w:spacing w:after="0" w:line="384" w:lineRule="atLeast"/>
        <w:ind w:left="104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локти рук лежать всегда на письменном столе;</w:t>
      </w:r>
    </w:p>
    <w:p w:rsidR="00384562" w:rsidRPr="00E62C0D" w:rsidRDefault="00384562" w:rsidP="00E62C0D">
      <w:pPr>
        <w:numPr>
          <w:ilvl w:val="1"/>
          <w:numId w:val="4"/>
        </w:numPr>
        <w:shd w:val="clear" w:color="auto" w:fill="FFFFFF"/>
        <w:spacing w:after="0" w:line="384" w:lineRule="atLeast"/>
        <w:ind w:left="104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между грудью ребенка и столом должно быть 2 см;</w:t>
      </w:r>
    </w:p>
    <w:p w:rsidR="00384562" w:rsidRPr="00E62C0D" w:rsidRDefault="00384562" w:rsidP="00E62C0D">
      <w:pPr>
        <w:numPr>
          <w:ilvl w:val="1"/>
          <w:numId w:val="4"/>
        </w:numPr>
        <w:shd w:val="clear" w:color="auto" w:fill="FFFFFF"/>
        <w:spacing w:after="0" w:line="384" w:lineRule="atLeast"/>
        <w:ind w:left="104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lastRenderedPageBreak/>
        <w:t>поворачивать лист для письма нужно не более чем на 30 градусов.</w:t>
      </w:r>
    </w:p>
    <w:p w:rsidR="00384562" w:rsidRPr="00E62C0D" w:rsidRDefault="00384562" w:rsidP="00E62C0D">
      <w:pPr>
        <w:numPr>
          <w:ilvl w:val="0"/>
          <w:numId w:val="4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Научите своего дошкольника рисовать разные линии, например, ровные и волнистые, вертикальные и наклонные. Также в возрасте 4-5 лет нужно учиться рисовать круги, овалы, окружности.</w:t>
      </w:r>
    </w:p>
    <w:p w:rsidR="00384562" w:rsidRPr="00E62C0D" w:rsidRDefault="00384562" w:rsidP="00E62C0D">
      <w:pPr>
        <w:numPr>
          <w:ilvl w:val="0"/>
          <w:numId w:val="4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Графические диктанты. Таким упражнениям можно научиться, если найти в интернете видео уроки.</w:t>
      </w:r>
    </w:p>
    <w:p w:rsidR="00384562" w:rsidRPr="00E62C0D" w:rsidRDefault="00384562" w:rsidP="00E62C0D">
      <w:pPr>
        <w:numPr>
          <w:ilvl w:val="0"/>
          <w:numId w:val="4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Следующее упражнение — штрихование. Для полноценного развития зрительного контроля у ребенка, научите его рисовать штрихи карандашом в разных направлениях.</w:t>
      </w:r>
    </w:p>
    <w:p w:rsidR="00384562" w:rsidRPr="00E62C0D" w:rsidRDefault="00384562" w:rsidP="00E62C0D">
      <w:pPr>
        <w:numPr>
          <w:ilvl w:val="0"/>
          <w:numId w:val="4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Раскраски. Регулярные раскраски рисунков помогают ребенку учиться правильному нажиму на карандаш, координации.</w:t>
      </w:r>
    </w:p>
    <w:p w:rsidR="00384562" w:rsidRPr="00E62C0D" w:rsidRDefault="00384562" w:rsidP="00E62C0D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Если ваш ребенок обладает такими навыками, он считается готовым к поступлению в первый класс.</w:t>
      </w:r>
    </w:p>
    <w:p w:rsidR="00384562" w:rsidRPr="00E62C0D" w:rsidRDefault="00384562" w:rsidP="00E62C0D">
      <w:pPr>
        <w:pStyle w:val="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inherit" w:hAnsi="inherit" w:cs="Arial"/>
          <w:b w:val="0"/>
          <w:bCs w:val="0"/>
          <w:spacing w:val="-12"/>
          <w:sz w:val="58"/>
          <w:szCs w:val="58"/>
        </w:rPr>
      </w:pPr>
      <w:r w:rsidRPr="00E62C0D">
        <w:rPr>
          <w:rFonts w:ascii="inherit" w:hAnsi="inherit" w:cs="Arial"/>
          <w:b w:val="0"/>
          <w:bCs w:val="0"/>
          <w:spacing w:val="-12"/>
          <w:sz w:val="58"/>
          <w:szCs w:val="58"/>
          <w:bdr w:val="none" w:sz="0" w:space="0" w:color="auto" w:frame="1"/>
        </w:rPr>
        <w:t>Нужны ли навыки чтения дошкольнику?</w:t>
      </w:r>
    </w:p>
    <w:p w:rsidR="00384562" w:rsidRPr="00E62C0D" w:rsidRDefault="00384562" w:rsidP="00E62C0D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noProof/>
          <w:sz w:val="27"/>
          <w:szCs w:val="27"/>
        </w:rPr>
        <w:drawing>
          <wp:inline distT="0" distB="0" distL="0" distR="0">
            <wp:extent cx="3503295" cy="3503295"/>
            <wp:effectExtent l="19050" t="0" r="1905" b="0"/>
            <wp:docPr id="4" name="Рисунок 4" descr="Надо ли учить ребенка читать и писать до школ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до ли учить ребенка читать и писать до школы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50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C0D">
        <w:rPr>
          <w:rFonts w:ascii="inherit" w:hAnsi="inherit" w:cs="Arial"/>
          <w:sz w:val="27"/>
          <w:szCs w:val="27"/>
        </w:rPr>
        <w:t xml:space="preserve">Начиная с пятилетнего </w:t>
      </w:r>
      <w:proofErr w:type="gramStart"/>
      <w:r w:rsidRPr="00E62C0D">
        <w:rPr>
          <w:rFonts w:ascii="inherit" w:hAnsi="inherit" w:cs="Arial"/>
          <w:sz w:val="27"/>
          <w:szCs w:val="27"/>
        </w:rPr>
        <w:t>возраста</w:t>
      </w:r>
      <w:proofErr w:type="gramEnd"/>
      <w:r w:rsidRPr="00E62C0D">
        <w:rPr>
          <w:rFonts w:ascii="inherit" w:hAnsi="inherit" w:cs="Arial"/>
          <w:sz w:val="27"/>
          <w:szCs w:val="27"/>
        </w:rPr>
        <w:t xml:space="preserve"> ребенок вступает в новую фазу развития — речевая одаренность. Как говорят психологи, в таком возрасте дети гораздо легче обучаются чтению, нежели в 7-8 лет. Такие умения в раннем возрасте развивают у ребенка мышление, фантазию, логику и память. Многие педагоги и психологи также настаивают на том, что грамотные, развитые интеллектуально люди — это следствие накопления информации из книг.</w:t>
      </w:r>
    </w:p>
    <w:p w:rsidR="00384562" w:rsidRPr="00E62C0D" w:rsidRDefault="00384562" w:rsidP="00E62C0D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lastRenderedPageBreak/>
        <w:t>Поэтому можно смело утверждать, что читающий первоклассник — находка для учителя. Не страшно, если одна часть класса будет уметь читать, а другая только учиться этому навыку. Это совсем не означает, что читающий первоклассник будет бездельничать в это время. На самом деле педагог разрабатывает дифференциальный подход к учебе неравномерно развитых детей.</w:t>
      </w:r>
    </w:p>
    <w:p w:rsidR="00384562" w:rsidRPr="00E62C0D" w:rsidRDefault="00384562" w:rsidP="00E62C0D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Запрещено обучать чтению ребенка, который не стремится к этому и отказывается от занятий. А чтобы возродить в ребенке желание знакомства с книгой, нужно создать соответствующую книжную атмосферу вокруг. Для этого постоянно читайте своему чаду книги, а также рассуждайте с ним по поводу прочитанного. Чтобы обучение прошло успешно, и педагогу в первом классе не пришлось переучивать ребенка, родители должны быть осведомлены правилами учебы чтению.</w:t>
      </w:r>
    </w:p>
    <w:p w:rsidR="00384562" w:rsidRPr="00E62C0D" w:rsidRDefault="00384562" w:rsidP="00E62C0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Style w:val="a4"/>
          <w:rFonts w:ascii="inherit" w:hAnsi="inherit" w:cs="Arial"/>
          <w:sz w:val="27"/>
          <w:szCs w:val="27"/>
          <w:bdr w:val="none" w:sz="0" w:space="0" w:color="auto" w:frame="1"/>
        </w:rPr>
        <w:t>Подытожить можно следующим образом:</w:t>
      </w:r>
      <w:r w:rsidRPr="00E62C0D">
        <w:rPr>
          <w:rFonts w:ascii="inherit" w:hAnsi="inherit" w:cs="Arial"/>
          <w:b/>
          <w:bCs/>
          <w:noProof/>
          <w:sz w:val="27"/>
          <w:szCs w:val="27"/>
          <w:bdr w:val="none" w:sz="0" w:space="0" w:color="auto" w:frame="1"/>
        </w:rPr>
        <w:drawing>
          <wp:inline distT="0" distB="0" distL="0" distR="0">
            <wp:extent cx="4032250" cy="2687955"/>
            <wp:effectExtent l="19050" t="0" r="6350" b="0"/>
            <wp:docPr id="5" name="Рисунок 5" descr="Надо ли учить ребенка читать и писать до школ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до ли учить ребенка читать и писать до школы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562" w:rsidRPr="00E62C0D" w:rsidRDefault="00384562" w:rsidP="00E62C0D">
      <w:pPr>
        <w:numPr>
          <w:ilvl w:val="0"/>
          <w:numId w:val="5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Чтобы успешно обучать ребенка чтению, нужно обладать знаниями о методике обучения. Лучше, конечно, доверить свое чадо специалистам.</w:t>
      </w:r>
    </w:p>
    <w:p w:rsidR="00384562" w:rsidRPr="00E62C0D" w:rsidRDefault="00384562" w:rsidP="00E62C0D">
      <w:pPr>
        <w:numPr>
          <w:ilvl w:val="0"/>
          <w:numId w:val="5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Обучать ребенка может специалист, если ребенок не противится занятиям и проявляет интерес.</w:t>
      </w:r>
    </w:p>
    <w:p w:rsidR="00384562" w:rsidRPr="00E62C0D" w:rsidRDefault="00384562" w:rsidP="00E62C0D">
      <w:pPr>
        <w:numPr>
          <w:ilvl w:val="0"/>
          <w:numId w:val="5"/>
        </w:numPr>
        <w:shd w:val="clear" w:color="auto" w:fill="FFFFFF"/>
        <w:spacing w:after="0" w:line="384" w:lineRule="atLeast"/>
        <w:ind w:left="52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Ни одна школа не имеет права требовать от первоклассника умения читать. Для поступления требуется психологическая подготовка ребенка: развитое мышление, память, воображение, речь.</w:t>
      </w:r>
    </w:p>
    <w:p w:rsidR="00384562" w:rsidRPr="00E62C0D" w:rsidRDefault="00384562" w:rsidP="00E62C0D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E62C0D">
        <w:rPr>
          <w:rFonts w:ascii="inherit" w:hAnsi="inherit" w:cs="Arial"/>
          <w:sz w:val="27"/>
          <w:szCs w:val="27"/>
        </w:rPr>
        <w:t>В силах родителей способствовать развитию ребенка, проводить с ним как можно больше времени. А обучение письму и чтению лучше предоставить профессиональным педагогам.</w:t>
      </w:r>
    </w:p>
    <w:p w:rsidR="00526447" w:rsidRPr="00E62C0D" w:rsidRDefault="00526447" w:rsidP="00E62C0D">
      <w:pPr>
        <w:jc w:val="both"/>
        <w:rPr>
          <w:rFonts w:ascii="Verdana" w:hAnsi="Verdana"/>
          <w:shd w:val="clear" w:color="auto" w:fill="FFFFFF"/>
        </w:rPr>
      </w:pPr>
    </w:p>
    <w:sectPr w:rsidR="00526447" w:rsidRPr="00E62C0D" w:rsidSect="0032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4309"/>
    <w:multiLevelType w:val="multilevel"/>
    <w:tmpl w:val="DC2C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F435A"/>
    <w:multiLevelType w:val="multilevel"/>
    <w:tmpl w:val="0FB4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86F0D"/>
    <w:multiLevelType w:val="multilevel"/>
    <w:tmpl w:val="39EA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83FCF"/>
    <w:multiLevelType w:val="multilevel"/>
    <w:tmpl w:val="BBA0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50A3C"/>
    <w:rsid w:val="00321593"/>
    <w:rsid w:val="00384562"/>
    <w:rsid w:val="00526447"/>
    <w:rsid w:val="007129CD"/>
    <w:rsid w:val="007749CB"/>
    <w:rsid w:val="0090245B"/>
    <w:rsid w:val="00910190"/>
    <w:rsid w:val="00BC410C"/>
    <w:rsid w:val="00C50A3C"/>
    <w:rsid w:val="00D803E3"/>
    <w:rsid w:val="00DA163F"/>
    <w:rsid w:val="00E5100C"/>
    <w:rsid w:val="00E62C0D"/>
    <w:rsid w:val="00EB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93"/>
  </w:style>
  <w:style w:type="paragraph" w:styleId="1">
    <w:name w:val="heading 1"/>
    <w:basedOn w:val="a"/>
    <w:next w:val="a"/>
    <w:link w:val="10"/>
    <w:uiPriority w:val="9"/>
    <w:qFormat/>
    <w:rsid w:val="00384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0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A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5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0A3C"/>
    <w:rPr>
      <w:b/>
      <w:bCs/>
    </w:rPr>
  </w:style>
  <w:style w:type="character" w:styleId="a5">
    <w:name w:val="Emphasis"/>
    <w:basedOn w:val="a0"/>
    <w:uiPriority w:val="20"/>
    <w:qFormat/>
    <w:rsid w:val="00C50A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84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st-byline">
    <w:name w:val="post-byline"/>
    <w:basedOn w:val="a"/>
    <w:rsid w:val="0038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a0"/>
    <w:rsid w:val="00384562"/>
  </w:style>
  <w:style w:type="character" w:customStyle="1" w:styleId="fn">
    <w:name w:val="fn"/>
    <w:basedOn w:val="a0"/>
    <w:rsid w:val="00384562"/>
  </w:style>
  <w:style w:type="character" w:styleId="a6">
    <w:name w:val="Hyperlink"/>
    <w:basedOn w:val="a0"/>
    <w:uiPriority w:val="99"/>
    <w:semiHidden/>
    <w:unhideWhenUsed/>
    <w:rsid w:val="00384562"/>
    <w:rPr>
      <w:color w:val="0000FF"/>
      <w:u w:val="single"/>
    </w:rPr>
  </w:style>
  <w:style w:type="paragraph" w:customStyle="1" w:styleId="toctitle">
    <w:name w:val="toc_title"/>
    <w:basedOn w:val="a"/>
    <w:rsid w:val="0038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384562"/>
  </w:style>
  <w:style w:type="paragraph" w:styleId="a7">
    <w:name w:val="Balloon Text"/>
    <w:basedOn w:val="a"/>
    <w:link w:val="a8"/>
    <w:uiPriority w:val="99"/>
    <w:semiHidden/>
    <w:unhideWhenUsed/>
    <w:rsid w:val="0038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2017-09-19T11:24:00Z</cp:lastPrinted>
  <dcterms:created xsi:type="dcterms:W3CDTF">2017-09-13T11:20:00Z</dcterms:created>
  <dcterms:modified xsi:type="dcterms:W3CDTF">2017-09-21T05:57:00Z</dcterms:modified>
</cp:coreProperties>
</file>